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jc w:val="left"/>
        <w:tblInd w:w="-64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86"/>
        <w:gridCol w:w="567"/>
        <w:gridCol w:w="1276"/>
        <w:gridCol w:w="1278"/>
        <w:gridCol w:w="1420"/>
        <w:gridCol w:w="851"/>
        <w:gridCol w:w="566"/>
        <w:gridCol w:w="993"/>
        <w:gridCol w:w="851"/>
        <w:gridCol w:w="1562"/>
        <w:gridCol w:w="711"/>
        <w:gridCol w:w="993"/>
        <w:gridCol w:w="468"/>
        <w:gridCol w:w="567"/>
        <w:gridCol w:w="567"/>
        <w:gridCol w:w="1217"/>
      </w:tblGrid>
      <w:tr>
        <w:trPr>
          <w:trHeight w:val="298" w:hRule="atLeast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Авиакомпания</w:t>
            </w:r>
          </w:p>
        </w:tc>
        <w:tc>
          <w:tcPr>
            <w:tcW w:w="13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highlight w:val="white"/>
              </w:rPr>
              <w:t>КРИТЕРИИ ДЛЯ ГОЛОСОВАНИЯ ПО ДОПУСКУ ПЕРЕВОЗЧИКОВ К ВЫПОЛНЕНИЮ МЕЖДУНАРОДНЫХ РЕГУЛЯРНЫХ ПЕРЕВОЗОК ПАССАЖИРОВ И (ИЛИ) ГРУЗОВ ПО МАРШРУТУ САНКТ-ПЕТЕРБУРГ - ДУБАЙ</w:t>
            </w:r>
          </w:p>
        </w:tc>
      </w:tr>
      <w:tr>
        <w:trPr>
          <w:trHeight w:val="2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515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8</w:t>
            </w:r>
          </w:p>
        </w:tc>
      </w:tr>
      <w:tr>
        <w:trPr>
          <w:trHeight w:val="126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предписания инспекторов 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2.3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Коэффициент (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  <w:lang w:val="en-US"/>
              </w:rPr>
              <w:t>Ratio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) по результатам проверок по программе 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  <w:lang w:val="en-US"/>
              </w:rPr>
              <w:t>SAFA</w:t>
            </w:r>
          </w:p>
          <w:p>
            <w:pPr>
              <w:pStyle w:val="Normal"/>
              <w:spacing w:lineRule="auto" w:line="240" w:before="0" w:after="0"/>
              <w:ind w:left="-108" w:right="-33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по состоянию на 13.11.2020</w:t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152" w:type="dxa"/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90" w:hRule="atLeast"/>
        </w:trPr>
        <w:tc>
          <w:tcPr>
            <w:tcW w:w="19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Ространс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надзор по состоянию на 13.11.2020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2.2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Иностранные авиационные власти по состоянию на 13.11.2020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4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5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6.6</w:t>
            </w:r>
          </w:p>
        </w:tc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12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Россия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0,32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98,75%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sz w:val="20"/>
                <w:szCs w:val="20"/>
                <w:highlight w:val="yellow"/>
              </w:rPr>
            </w:pPr>
            <w:r>
              <w:rPr>
                <w:rFonts w:eastAsia="Times New Roman" w:cs="" w:ascii="Times New Roman" w:hAnsi="Times New Roman" w:cstheme="minorBidi"/>
                <w:sz w:val="20"/>
                <w:szCs w:val="20"/>
                <w:highlight w:val="white"/>
              </w:rPr>
              <w:t>40/40 100%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7 р/н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 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Северный Ветер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0,38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99,08%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252/63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7 р/н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 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АЗУРэйр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96,65%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242/51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21%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7 р/н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Уральские авиалинии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0,53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98,25%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 xml:space="preserve">329/150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theme="minorBidi"/>
                <w:sz w:val="20"/>
                <w:szCs w:val="20"/>
                <w:highlight w:val="white"/>
              </w:rPr>
            </w:pPr>
            <w:r>
              <w:rPr>
                <w:rFonts w:eastAsia="Times New Roman" w:cstheme="minorBidi" w:ascii="Times New Roman" w:hAnsi="Times New Roman"/>
                <w:sz w:val="20"/>
                <w:szCs w:val="20"/>
                <w:highlight w:val="white"/>
              </w:rPr>
              <w:t>46%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7 р/н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 ПП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(ДФО-862 пасс.)</w:t>
            </w:r>
            <w:bookmarkStart w:id="0" w:name="_GoBack"/>
            <w:bookmarkEnd w:id="0"/>
          </w:p>
        </w:tc>
      </w:tr>
      <w:tr>
        <w:trPr>
          <w:trHeight w:val="701" w:hRule="atLeast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highlight w:val="white"/>
              </w:rPr>
              <w:t>Роял Флайт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0,75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98,18%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0"/>
                <w:szCs w:val="20"/>
                <w:highlight w:val="white"/>
                <w:lang w:val="ru-RU" w:eastAsia="ru-RU" w:bidi="ar-SA"/>
              </w:rPr>
              <w:t>36/5  14%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3 р/н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Пулково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2 класса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 xml:space="preserve">нет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highlight w:val="white"/>
              </w:rPr>
              <w:t>(ДФО-нет)</w:t>
            </w:r>
          </w:p>
        </w:tc>
      </w:tr>
    </w:tbl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   </w:t>
      </w:r>
    </w:p>
    <w:p>
      <w:pPr>
        <w:pStyle w:val="Style81"/>
        <w:widowControl/>
        <w:spacing w:lineRule="auto" w:line="240"/>
        <w:ind w:hanging="0"/>
        <w:rPr>
          <w:rStyle w:val="FontStyle17"/>
          <w:b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</w:t>
      </w:r>
    </w:p>
    <w:p>
      <w:pPr>
        <w:pStyle w:val="Style81"/>
        <w:widowControl/>
        <w:spacing w:lineRule="auto" w:line="240"/>
        <w:ind w:left="-432" w:hanging="0"/>
        <w:jc w:val="center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>
      <w:pPr>
        <w:pStyle w:val="Style71"/>
        <w:widowControl/>
        <w:spacing w:lineRule="auto" w:line="240"/>
        <w:ind w:right="-992" w:hanging="0"/>
        <w:jc w:val="left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1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>
      <w:pPr>
        <w:pStyle w:val="Style101"/>
        <w:widowControl/>
        <w:tabs>
          <w:tab w:val="clear" w:pos="708"/>
          <w:tab w:val="left" w:pos="0" w:leader="none"/>
          <w:tab w:val="left" w:pos="1134" w:leader="none"/>
        </w:tabs>
        <w:spacing w:lineRule="auto" w:line="240"/>
        <w:ind w:right="-992" w:hanging="0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>
      <w:pPr>
        <w:pStyle w:val="Style71"/>
        <w:widowControl/>
        <w:spacing w:lineRule="auto" w:line="240"/>
        <w:ind w:right="-992" w:hanging="0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>
        <w:rPr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-992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>
        <w:rPr>
          <w:b/>
          <w:sz w:val="22"/>
          <w:szCs w:val="22"/>
        </w:rPr>
        <w:t>Sukhoi Superjet, Ан-148, МС-21).</w:t>
      </w:r>
    </w:p>
    <w:p>
      <w:pPr>
        <w:pStyle w:val="Style71"/>
        <w:widowControl/>
        <w:spacing w:lineRule="auto" w:line="240"/>
        <w:ind w:right="2126" w:hanging="0"/>
        <w:jc w:val="both"/>
        <w:rPr>
          <w:rStyle w:val="FontStyle17"/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материалов). (количество ПП). Также, указаны объемы осуществленных перевозок внутри ДФО за прошедший год.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71"/>
        <w:widowControl/>
        <w:spacing w:lineRule="auto" w:line="240"/>
        <w:ind w:right="-992" w:hanging="0"/>
        <w:rPr>
          <w:rStyle w:val="FontStyle17"/>
          <w:b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5"/>
        <w:tblW w:w="135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13"/>
        <w:gridCol w:w="1848"/>
        <w:gridCol w:w="2126"/>
        <w:gridCol w:w="1985"/>
        <w:gridCol w:w="2798"/>
        <w:gridCol w:w="2270"/>
      </w:tblGrid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>
              <w:rPr>
                <w:rStyle w:val="FontStyle17"/>
                <w:b/>
                <w:sz w:val="28"/>
                <w:szCs w:val="28"/>
              </w:rPr>
              <w:t>Ф.И.О.</w:t>
            </w:r>
          </w:p>
        </w:tc>
        <w:tc>
          <w:tcPr>
            <w:tcW w:w="1102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02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Санкт-Петербург - Дубай</w:t>
            </w:r>
          </w:p>
        </w:tc>
      </w:tr>
      <w:tr>
        <w:trPr/>
        <w:tc>
          <w:tcPr>
            <w:tcW w:w="2513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102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Раздел 4, пункты: 61,62,63,64,65</w:t>
            </w:r>
          </w:p>
        </w:tc>
      </w:tr>
      <w:tr>
        <w:trPr>
          <w:trHeight w:val="473" w:hRule="atLeast"/>
        </w:trPr>
        <w:tc>
          <w:tcPr>
            <w:tcW w:w="2513" w:type="dxa"/>
            <w:vMerge w:val="restart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1027" w:type="dxa"/>
            <w:gridSpan w:val="5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>
        <w:trPr>
          <w:trHeight w:val="473" w:hRule="atLeast"/>
        </w:trPr>
        <w:tc>
          <w:tcPr>
            <w:tcW w:w="2513" w:type="dxa"/>
            <w:vMerge w:val="continue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</w:t>
            </w:r>
            <w:r>
              <w:rPr>
                <w:rStyle w:val="FontStyle17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</w:t>
            </w: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</w:t>
            </w:r>
            <w:r>
              <w:rPr>
                <w:rStyle w:val="FontStyle17"/>
                <w:sz w:val="24"/>
                <w:szCs w:val="24"/>
              </w:rPr>
              <w:t>АЗУРэйр</w:t>
            </w:r>
          </w:p>
        </w:tc>
        <w:tc>
          <w:tcPr>
            <w:tcW w:w="2798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</w:t>
            </w: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2270" w:type="dxa"/>
            <w:tcBorders/>
            <w:shd w:fill="auto" w:val="clear"/>
            <w:vAlign w:val="cente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</w:t>
            </w:r>
            <w:r>
              <w:rPr>
                <w:rStyle w:val="FontStyle17"/>
                <w:sz w:val="24"/>
                <w:szCs w:val="24"/>
              </w:rPr>
              <w:t>Роял Флайт</w:t>
            </w:r>
          </w:p>
        </w:tc>
      </w:tr>
      <w:tr>
        <w:trPr/>
        <w:tc>
          <w:tcPr>
            <w:tcW w:w="251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98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Style71"/>
              <w:widowControl/>
              <w:spacing w:lineRule="auto" w:line="240" w:before="0" w:after="0"/>
              <w:ind w:right="-992" w:hanging="0"/>
              <w:jc w:val="both"/>
              <w:rPr>
                <w:rStyle w:val="FontStyle17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 г.                                                                                                   Подпись _____________________________</w:t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>
          <w:rStyle w:val="FontStyle17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71"/>
        <w:widowControl/>
        <w:spacing w:lineRule="auto" w:line="240"/>
        <w:ind w:right="-992" w:hanging="0"/>
        <w:jc w:val="both"/>
        <w:rPr/>
      </w:pPr>
      <w:r>
        <w:rPr/>
      </w:r>
    </w:p>
    <w:sectPr>
      <w:type w:val="nextPage"/>
      <w:pgSz w:orient="landscape" w:w="16838" w:h="11906"/>
      <w:pgMar w:left="1134" w:right="2379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c1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basedOn w:val="DefaultParagraphFont"/>
    <w:qFormat/>
    <w:rsid w:val="004a7629"/>
    <w:rPr>
      <w:rFonts w:ascii="Times New Roman" w:hAnsi="Times New Roman" w:cs="Times New Roman"/>
      <w:sz w:val="16"/>
      <w:szCs w:val="1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71" w:customStyle="1">
    <w:name w:val="Style7"/>
    <w:basedOn w:val="Normal"/>
    <w:qFormat/>
    <w:rsid w:val="004a7629"/>
    <w:pPr>
      <w:widowControl w:val="false"/>
      <w:spacing w:lineRule="exact" w:line="221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81" w:customStyle="1">
    <w:name w:val="Style8"/>
    <w:basedOn w:val="Normal"/>
    <w:qFormat/>
    <w:rsid w:val="004a7629"/>
    <w:pPr>
      <w:widowControl w:val="false"/>
      <w:spacing w:lineRule="exact" w:line="217" w:before="0" w:after="0"/>
      <w:ind w:firstLine="49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01" w:customStyle="1">
    <w:name w:val="Style10"/>
    <w:basedOn w:val="Normal"/>
    <w:qFormat/>
    <w:rsid w:val="004a7629"/>
    <w:pPr>
      <w:widowControl w:val="false"/>
      <w:spacing w:lineRule="exact" w:line="219" w:before="0" w:after="0"/>
      <w:ind w:firstLine="4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11" w:customStyle="1">
    <w:name w:val="Style11"/>
    <w:basedOn w:val="Normal"/>
    <w:qFormat/>
    <w:rsid w:val="004a7629"/>
    <w:pPr>
      <w:widowControl w:val="false"/>
      <w:spacing w:lineRule="exact" w:line="192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d6f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7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6477</TotalTime>
  <Application>LibreOffice/6.3.5.2$Linux_X86_64 LibreOffice_project/30$Build-2</Application>
  <Pages>3</Pages>
  <Words>492</Words>
  <Characters>3209</Characters>
  <CharactersWithSpaces>3778</CharactersWithSpaces>
  <Paragraphs>167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2012-05-31T06:03:00Z</dcterms:created>
  <dc:creator>Пунегов Владимир</dc:creator>
  <dc:description/>
  <dc:language>ru-RU</dc:language>
  <cp:lastModifiedBy/>
  <cp:lastPrinted>2015-03-24T06:07:00Z</cp:lastPrinted>
  <dcterms:modified xsi:type="dcterms:W3CDTF">2020-11-16T15:01:05Z</dcterms:modified>
  <cp:revision>643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