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21" w:rsidRDefault="007E3021" w:rsidP="007E3021">
      <w:pPr>
        <w:pStyle w:val="ConsPlusNormal"/>
        <w:outlineLvl w:val="0"/>
      </w:pPr>
      <w:r>
        <w:t>Зарегистрировано в Минюсте России 1 февраля 2021 г. N 62299</w:t>
      </w:r>
    </w:p>
    <w:p w:rsidR="007E3021" w:rsidRDefault="007E3021" w:rsidP="007E30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021" w:rsidRDefault="007E3021" w:rsidP="007E3021">
      <w:pPr>
        <w:pStyle w:val="ConsPlusNormal"/>
        <w:jc w:val="both"/>
      </w:pPr>
    </w:p>
    <w:p w:rsidR="007E3021" w:rsidRDefault="007E3021" w:rsidP="007E3021">
      <w:pPr>
        <w:pStyle w:val="ConsPlusTitle"/>
        <w:jc w:val="center"/>
      </w:pPr>
      <w:r>
        <w:t>МИНИСТЕРСТВО ТРАНСПОРТА РОССИЙСКОЙ ФЕДЕРАЦИИ</w:t>
      </w:r>
    </w:p>
    <w:p w:rsidR="007E3021" w:rsidRDefault="007E3021" w:rsidP="007E3021">
      <w:pPr>
        <w:pStyle w:val="ConsPlusTitle"/>
        <w:jc w:val="center"/>
      </w:pPr>
    </w:p>
    <w:p w:rsidR="007E3021" w:rsidRDefault="007E3021" w:rsidP="007E3021">
      <w:pPr>
        <w:pStyle w:val="ConsPlusTitle"/>
        <w:jc w:val="center"/>
      </w:pPr>
      <w:r>
        <w:t>ФЕДЕРАЛЬНОЕ АГЕНТСТВО ВОЗДУШНОГО ТРАНСПОРТА</w:t>
      </w:r>
    </w:p>
    <w:p w:rsidR="007E3021" w:rsidRDefault="007E3021" w:rsidP="007E3021">
      <w:pPr>
        <w:pStyle w:val="ConsPlusTitle"/>
        <w:jc w:val="center"/>
      </w:pPr>
    </w:p>
    <w:p w:rsidR="007E3021" w:rsidRDefault="007E3021" w:rsidP="007E3021">
      <w:pPr>
        <w:pStyle w:val="ConsPlusTitle"/>
        <w:jc w:val="center"/>
      </w:pPr>
      <w:r>
        <w:t>ПРИКАЗ</w:t>
      </w:r>
    </w:p>
    <w:p w:rsidR="007E3021" w:rsidRDefault="007E3021" w:rsidP="007E3021">
      <w:pPr>
        <w:pStyle w:val="ConsPlusTitle"/>
        <w:jc w:val="center"/>
      </w:pPr>
      <w:r>
        <w:t>от 21 декабря 2020 г. N 1559-П</w:t>
      </w:r>
    </w:p>
    <w:p w:rsidR="007E3021" w:rsidRDefault="007E3021" w:rsidP="007E3021">
      <w:pPr>
        <w:pStyle w:val="ConsPlusTitle"/>
        <w:jc w:val="center"/>
      </w:pPr>
    </w:p>
    <w:p w:rsidR="007E3021" w:rsidRDefault="007E3021" w:rsidP="007E3021">
      <w:pPr>
        <w:pStyle w:val="ConsPlusTitle"/>
        <w:jc w:val="center"/>
      </w:pPr>
      <w:r>
        <w:t>ОБ УТВЕРЖДЕНИИ ПЕРЕЧНЯ</w:t>
      </w:r>
    </w:p>
    <w:p w:rsidR="007E3021" w:rsidRDefault="007E3021" w:rsidP="007E3021">
      <w:pPr>
        <w:pStyle w:val="ConsPlusTitle"/>
        <w:jc w:val="center"/>
      </w:pPr>
      <w:r>
        <w:t>ДОЛЖНОСТЕЙ В ОРГАНИЗАЦИЯХ, СОЗДАННЫХ ДЛЯ ВЫПОЛНЕНИЯ</w:t>
      </w:r>
    </w:p>
    <w:p w:rsidR="007E3021" w:rsidRDefault="007E3021" w:rsidP="007E3021">
      <w:pPr>
        <w:pStyle w:val="ConsPlusTitle"/>
        <w:jc w:val="center"/>
      </w:pPr>
      <w:r>
        <w:t>ЗАДАЧ, ПОСТАВЛЕННЫХ ПЕРЕД ФЕДЕРАЛЬНЫМ АГЕНТСТВОМ ВОЗДУШНОГО</w:t>
      </w:r>
    </w:p>
    <w:p w:rsidR="007E3021" w:rsidRDefault="007E3021" w:rsidP="007E3021">
      <w:pPr>
        <w:pStyle w:val="ConsPlusTitle"/>
        <w:jc w:val="center"/>
      </w:pPr>
      <w:r>
        <w:t>ТРАНСПОРТА, ПРИ НАЗНАЧЕНИИ НА КОТОРЫЕ ГРАЖДАНЕ</w:t>
      </w:r>
    </w:p>
    <w:p w:rsidR="007E3021" w:rsidRDefault="007E3021" w:rsidP="007E3021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7E3021" w:rsidRDefault="007E3021" w:rsidP="007E3021">
      <w:pPr>
        <w:pStyle w:val="ConsPlusTitle"/>
        <w:jc w:val="center"/>
      </w:pPr>
      <w:r>
        <w:t>СВЕДЕНИЯ О ДОХОДАХ, ОБ ИМУЩЕСТВЕ И ОБЯЗАТЕЛЬСТВАХ</w:t>
      </w:r>
    </w:p>
    <w:p w:rsidR="007E3021" w:rsidRDefault="007E3021" w:rsidP="007E3021">
      <w:pPr>
        <w:pStyle w:val="ConsPlusTitle"/>
        <w:jc w:val="center"/>
      </w:pPr>
      <w:r>
        <w:t>ИМУЩЕСТВЕННОГО ХАРАКТЕРА, А ТАКЖЕ СВЕДЕНИЯ О ДОХОДАХ,</w:t>
      </w:r>
    </w:p>
    <w:p w:rsidR="007E3021" w:rsidRDefault="007E3021" w:rsidP="007E3021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7E3021" w:rsidRDefault="007E3021" w:rsidP="007E3021">
      <w:pPr>
        <w:pStyle w:val="ConsPlusTitle"/>
        <w:jc w:val="center"/>
      </w:pPr>
      <w:r>
        <w:t>СВОИХ СУПРУГИ (СУПРУГА) И НЕСОВЕРШЕННОЛЕТНИХ ДЕТЕЙ</w:t>
      </w:r>
    </w:p>
    <w:p w:rsidR="007E3021" w:rsidRDefault="007E3021" w:rsidP="007E3021">
      <w:pPr>
        <w:pStyle w:val="ConsPlusNormal"/>
        <w:jc w:val="both"/>
      </w:pPr>
    </w:p>
    <w:p w:rsidR="007E3021" w:rsidRDefault="007E3021" w:rsidP="007E3021">
      <w:pPr>
        <w:pStyle w:val="ConsPlusNormal"/>
        <w:ind w:firstLine="540"/>
        <w:jc w:val="both"/>
      </w:pPr>
      <w:r>
        <w:t>В соответствии с подпунктом "а" пункта 22 Указа Прези</w:t>
      </w:r>
      <w:r w:rsidR="00547EC0">
        <w:t>дента Российской Федерации от 2 </w:t>
      </w:r>
      <w:r>
        <w:t>апреля 2013 г. N 309 "О мерах по реализации отдельных п</w:t>
      </w:r>
      <w:r w:rsidR="00547EC0">
        <w:t>оложений Федерального закона "О </w:t>
      </w:r>
      <w:r>
        <w:t>противодействии коррупции" (Собрание законодательства Россий</w:t>
      </w:r>
      <w:r w:rsidR="00547EC0">
        <w:t>ской Федерации, 2013, N 14, ст. </w:t>
      </w:r>
      <w:bookmarkStart w:id="0" w:name="_GoBack"/>
      <w:bookmarkEnd w:id="0"/>
      <w:r>
        <w:t>1670; 2020, N 3, ст. 243) приказываю: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44" w:tooltip="ПЕРЕЧЕНЬ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Федеральным агентством воздушного транспорта, при назначении на которые граждане и при замещении которых работники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2. Признать утратившими силу приказы Федерального агентства воздушного транспорта: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от 15 июня 2015 г. N 339 "Об утверждении перечня должностей, замещаемых на основании трудового договора в организациях, созданных для выполнения задач, поставленных перед Федеральным агентством воздушного транспорта, при назначении на которые граждане и при замещении которых работники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(зарегистрирован Минюстом России 30 июня 2015 г., регистрационный N 37839);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от 29 января 2020 г. N 74-П "О внесении изменений в перечень должностей, замещаемых на основании трудового договора в организациях, созданных для выполнения задач, поставленных перед Федеральным агентством воздушного транспорта, при назначении на которые граждане и при замещении которых работники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Федерального агентства воздушного транспорта от 15 июня 2015 г. N 339" (зарегистрирован Минюстом России 25 февраля 2020 г., регистрационный N 57613).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 xml:space="preserve">3. Руководителям организаций, созданных для выполнения задач, поставленных перед Федеральным агентством воздушного транспорта, ознакомить работников с утвержденным </w:t>
      </w:r>
      <w:hyperlink w:anchor="Par44" w:tooltip="ПЕРЕЧЕНЬ" w:history="1">
        <w:r>
          <w:rPr>
            <w:color w:val="0000FF"/>
          </w:rPr>
          <w:t>Перечнем</w:t>
        </w:r>
      </w:hyperlink>
      <w:r>
        <w:t>.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 xml:space="preserve">4. Контроль за исполнением настоящего приказа возложить на заместителя руководителя </w:t>
      </w:r>
      <w:r>
        <w:lastRenderedPageBreak/>
        <w:t>Федерального агентства воздушного транспорта, председателя комиссии Федерального агентства воздушного транспорта по соблюдению требований к служебному (должностному) поведению федеральных государственных служащих Федерального агентства воздушного транспорта и работников организаций, созданных для выполнения задач, поставленных перед Федеральным агентством воздушного транспорта, и урегулированию конфликта интересов.</w:t>
      </w:r>
    </w:p>
    <w:p w:rsidR="007E3021" w:rsidRDefault="007E3021" w:rsidP="007E3021">
      <w:pPr>
        <w:pStyle w:val="ConsPlusNormal"/>
        <w:jc w:val="both"/>
      </w:pPr>
    </w:p>
    <w:p w:rsidR="007E3021" w:rsidRDefault="007E3021" w:rsidP="007E3021">
      <w:pPr>
        <w:pStyle w:val="ConsPlusNormal"/>
        <w:jc w:val="right"/>
      </w:pPr>
      <w:r>
        <w:t>Первый заместитель Министра</w:t>
      </w:r>
    </w:p>
    <w:p w:rsidR="007E3021" w:rsidRDefault="007E3021" w:rsidP="007E3021">
      <w:pPr>
        <w:pStyle w:val="ConsPlusNormal"/>
        <w:jc w:val="right"/>
      </w:pPr>
      <w:r>
        <w:t>транспорта Российской Федерации -</w:t>
      </w:r>
    </w:p>
    <w:p w:rsidR="007E3021" w:rsidRDefault="007E3021" w:rsidP="007E3021">
      <w:pPr>
        <w:pStyle w:val="ConsPlusNormal"/>
        <w:jc w:val="right"/>
      </w:pPr>
      <w:r>
        <w:t>руководитель Федерального агентства</w:t>
      </w:r>
    </w:p>
    <w:p w:rsidR="007E3021" w:rsidRDefault="007E3021" w:rsidP="007E3021">
      <w:pPr>
        <w:pStyle w:val="ConsPlusNormal"/>
        <w:jc w:val="right"/>
      </w:pPr>
      <w:r>
        <w:t>воздушного транспорта</w:t>
      </w:r>
    </w:p>
    <w:p w:rsidR="007E3021" w:rsidRDefault="007E3021" w:rsidP="007E3021">
      <w:pPr>
        <w:pStyle w:val="ConsPlusNormal"/>
        <w:jc w:val="right"/>
      </w:pPr>
      <w:r>
        <w:t>А.В.НЕРАДЬКО</w:t>
      </w:r>
    </w:p>
    <w:p w:rsidR="007E3021" w:rsidRDefault="007E3021" w:rsidP="007E3021">
      <w:pPr>
        <w:pStyle w:val="ConsPlusNormal"/>
        <w:jc w:val="both"/>
      </w:pPr>
    </w:p>
    <w:p w:rsidR="007E3021" w:rsidRDefault="007E3021" w:rsidP="007E3021">
      <w:pPr>
        <w:pStyle w:val="ConsPlusNormal"/>
        <w:jc w:val="both"/>
      </w:pPr>
    </w:p>
    <w:p w:rsidR="007E3021" w:rsidRDefault="007E3021" w:rsidP="007E3021">
      <w:pPr>
        <w:pStyle w:val="ConsPlusNormal"/>
        <w:jc w:val="both"/>
      </w:pPr>
    </w:p>
    <w:p w:rsidR="007E3021" w:rsidRDefault="007E3021" w:rsidP="007E3021">
      <w:pPr>
        <w:pStyle w:val="ConsPlusNormal"/>
        <w:jc w:val="both"/>
      </w:pPr>
    </w:p>
    <w:p w:rsidR="007E3021" w:rsidRDefault="007E3021" w:rsidP="007E3021">
      <w:pPr>
        <w:pStyle w:val="ConsPlusNormal"/>
        <w:jc w:val="both"/>
      </w:pPr>
    </w:p>
    <w:p w:rsidR="007E3021" w:rsidRDefault="007E3021" w:rsidP="007E3021">
      <w:pPr>
        <w:pStyle w:val="ConsPlusNormal"/>
        <w:jc w:val="right"/>
        <w:outlineLvl w:val="0"/>
      </w:pPr>
      <w:r>
        <w:t>Утвержден</w:t>
      </w:r>
    </w:p>
    <w:p w:rsidR="007E3021" w:rsidRDefault="007E3021" w:rsidP="007E3021">
      <w:pPr>
        <w:pStyle w:val="ConsPlusNormal"/>
        <w:jc w:val="right"/>
      </w:pPr>
      <w:r>
        <w:t>приказом Федерального агентства</w:t>
      </w:r>
    </w:p>
    <w:p w:rsidR="007E3021" w:rsidRDefault="007E3021" w:rsidP="007E3021">
      <w:pPr>
        <w:pStyle w:val="ConsPlusNormal"/>
        <w:jc w:val="right"/>
      </w:pPr>
      <w:r>
        <w:t>воздушного транспорта</w:t>
      </w:r>
    </w:p>
    <w:p w:rsidR="007E3021" w:rsidRDefault="007E3021" w:rsidP="007E3021">
      <w:pPr>
        <w:pStyle w:val="ConsPlusNormal"/>
        <w:jc w:val="right"/>
      </w:pPr>
      <w:r>
        <w:t>от 21 декабря 2020 г. N 1559-П</w:t>
      </w:r>
    </w:p>
    <w:p w:rsidR="007E3021" w:rsidRDefault="007E3021" w:rsidP="007E3021">
      <w:pPr>
        <w:pStyle w:val="ConsPlusNormal"/>
        <w:jc w:val="both"/>
      </w:pPr>
    </w:p>
    <w:p w:rsidR="007E3021" w:rsidRDefault="007E3021" w:rsidP="007E3021">
      <w:pPr>
        <w:pStyle w:val="ConsPlusTitle"/>
        <w:jc w:val="center"/>
      </w:pPr>
      <w:bookmarkStart w:id="1" w:name="Par44"/>
      <w:bookmarkEnd w:id="1"/>
      <w:r>
        <w:t>ПЕРЕЧЕНЬ</w:t>
      </w:r>
    </w:p>
    <w:p w:rsidR="007E3021" w:rsidRDefault="007E3021" w:rsidP="007E3021">
      <w:pPr>
        <w:pStyle w:val="ConsPlusTitle"/>
        <w:jc w:val="center"/>
      </w:pPr>
      <w:r>
        <w:t>ДОЛЖНОСТЕЙ В ОРГАНИЗАЦИЯХ, СОЗДАННЫХ ДЛЯ ВЫПОЛНЕНИЯ</w:t>
      </w:r>
    </w:p>
    <w:p w:rsidR="007E3021" w:rsidRDefault="007E3021" w:rsidP="007E3021">
      <w:pPr>
        <w:pStyle w:val="ConsPlusTitle"/>
        <w:jc w:val="center"/>
      </w:pPr>
      <w:r>
        <w:t>ЗАДАЧ, ПОСТАВЛЕННЫХ ПЕРЕД ФЕДЕРАЛЬНЫМ АГЕНТСТВОМ ВОЗДУШНОГО</w:t>
      </w:r>
    </w:p>
    <w:p w:rsidR="007E3021" w:rsidRDefault="007E3021" w:rsidP="007E3021">
      <w:pPr>
        <w:pStyle w:val="ConsPlusTitle"/>
        <w:jc w:val="center"/>
      </w:pPr>
      <w:r>
        <w:t>ТРАНСПОРТА, ПРИ НАЗНАЧЕНИИ НА КОТОРЫЕ ГРАЖДАНЕ</w:t>
      </w:r>
    </w:p>
    <w:p w:rsidR="007E3021" w:rsidRDefault="007E3021" w:rsidP="007E3021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7E3021" w:rsidRDefault="007E3021" w:rsidP="007E3021">
      <w:pPr>
        <w:pStyle w:val="ConsPlusTitle"/>
        <w:jc w:val="center"/>
      </w:pPr>
      <w:r>
        <w:t>СВЕДЕНИЯ О ДОХОДАХ, ОБ ИМУЩЕСТВЕ И ОБЯЗАТЕЛЬСТВАХ</w:t>
      </w:r>
    </w:p>
    <w:p w:rsidR="007E3021" w:rsidRDefault="007E3021" w:rsidP="007E3021">
      <w:pPr>
        <w:pStyle w:val="ConsPlusTitle"/>
        <w:jc w:val="center"/>
      </w:pPr>
      <w:r>
        <w:t>ИМУЩЕСТВЕННОГО ХАРАКТЕРА, А ТАКЖЕ СВЕДЕНИЯ О ДОХОДАХ,</w:t>
      </w:r>
    </w:p>
    <w:p w:rsidR="007E3021" w:rsidRDefault="007E3021" w:rsidP="007E3021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7E3021" w:rsidRDefault="007E3021" w:rsidP="007E3021">
      <w:pPr>
        <w:pStyle w:val="ConsPlusTitle"/>
        <w:jc w:val="center"/>
      </w:pPr>
      <w:r>
        <w:t>СВОИХ СУПРУГИ (СУПРУГА) И НЕСОВЕРШЕННОЛЕТНИХ ДЕТЕЙ</w:t>
      </w:r>
    </w:p>
    <w:p w:rsidR="007E3021" w:rsidRDefault="007E3021" w:rsidP="007E3021">
      <w:pPr>
        <w:pStyle w:val="ConsPlusNormal"/>
        <w:jc w:val="both"/>
      </w:pPr>
    </w:p>
    <w:p w:rsidR="007E3021" w:rsidRDefault="007E3021" w:rsidP="007E3021">
      <w:pPr>
        <w:pStyle w:val="ConsPlusNormal"/>
        <w:ind w:firstLine="540"/>
        <w:jc w:val="both"/>
      </w:pPr>
      <w:bookmarkStart w:id="2" w:name="Par54"/>
      <w:bookmarkEnd w:id="2"/>
      <w:r>
        <w:t>1. Должности в федеральных государственных унитарных предприятиях: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генеральный директор (директор);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финансовый директор;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заместитель генерального директора (заместитель директора);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главный бухгалтер;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начальник центра;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заместитель начальника центра;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главный бухгалтер центра.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2. Должности в федеральных казенных учреждениях: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директор;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заместитель директора;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главный бухгалтер.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3. Должности в федеральных казенных предприятиях: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lastRenderedPageBreak/>
        <w:t>генеральный директор (директор);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заместитель генерального директора (заместитель директора);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главный бухгалтер.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4. Должности в федеральных бюджетных учреждениях: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4.1. Федеральные бюджетные учреждения: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директор;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заместитель директора;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главный бухгалтер;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начальник отдела эксплуатации и развития.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4.2. Федеральные бюджетные учреждения высшего образования: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ректор;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проректор;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главный бухгалтер;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директор филиала;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заместитель директора филиала;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главный бухгалтер филиала;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начальник военного учебного центра;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заместитель начальника военного учебного центра;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начальник кафедры военного учебного центра.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4.3. Федеральное бюджетное учреждение "Центральная клиническая больница гражданской авиации":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главный врач;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заместитель главного врача;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главный бухгалтер;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заместитель главного врача по экономическим вопросам;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заместитель главного врача по хозяйственным вопросам.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bookmarkStart w:id="3" w:name="Par92"/>
      <w:bookmarkEnd w:id="3"/>
      <w:r>
        <w:t>5. Должности в федеральных автономных учреждениях: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директор;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заместитель директора;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главный бухгалтер.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lastRenderedPageBreak/>
        <w:t xml:space="preserve">6. Должности в организациях, указанных в </w:t>
      </w:r>
      <w:hyperlink w:anchor="Par54" w:tooltip="1. Должности в федеральных государственных унитарных предприятиях: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92" w:tooltip="5. Должности в федеральных автономных учреждениях:" w:history="1">
        <w:r>
          <w:rPr>
            <w:color w:val="0000FF"/>
          </w:rPr>
          <w:t>5</w:t>
        </w:r>
      </w:hyperlink>
      <w:r>
        <w:t xml:space="preserve"> настоящего перечня, должностные обязанности по которым предусматривают исполнение функций начальника, руководителя, старшего (и им подобные), по административно-хозяйственному обеспечению.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 xml:space="preserve">7. Должности в организациях, указанных в </w:t>
      </w:r>
      <w:hyperlink w:anchor="Par54" w:tooltip="1. Должности в федеральных государственных унитарных предприятиях: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92" w:tooltip="5. Должности в федеральных автономных учреждениях:" w:history="1">
        <w:r>
          <w:rPr>
            <w:color w:val="0000FF"/>
          </w:rPr>
          <w:t>5</w:t>
        </w:r>
      </w:hyperlink>
      <w:r>
        <w:t xml:space="preserve"> настоящего перечня, должностные обязанности по которым предусматривают исполнение функций контрактного управляющего, контрактной службы, а также участие в комиссии по осуществлению закупок.</w:t>
      </w:r>
    </w:p>
    <w:p w:rsidR="007E3021" w:rsidRDefault="007E3021" w:rsidP="007E3021">
      <w:pPr>
        <w:pStyle w:val="ConsPlusNormal"/>
        <w:spacing w:before="240"/>
        <w:ind w:firstLine="540"/>
        <w:jc w:val="both"/>
      </w:pPr>
      <w:r>
        <w:t>8. Должности с двойным наименованием при наличии хотя бы одного из них в настоящем перечне.</w:t>
      </w:r>
    </w:p>
    <w:p w:rsidR="007E3021" w:rsidRDefault="007E3021" w:rsidP="007E3021">
      <w:pPr>
        <w:pStyle w:val="ConsPlusNormal"/>
        <w:jc w:val="both"/>
      </w:pPr>
    </w:p>
    <w:p w:rsidR="00396883" w:rsidRDefault="00396883"/>
    <w:sectPr w:rsidR="00396883" w:rsidSect="007E3021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D6"/>
    <w:rsid w:val="00094BD6"/>
    <w:rsid w:val="00396883"/>
    <w:rsid w:val="00547EC0"/>
    <w:rsid w:val="007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E3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E3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983</Words>
  <Characters>5608</Characters>
  <Application>Microsoft Office Word</Application>
  <DocSecurity>0</DocSecurity>
  <Lines>46</Lines>
  <Paragraphs>13</Paragraphs>
  <ScaleCrop>false</ScaleCrop>
  <Company>ФАВТ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bulenko_ag</dc:creator>
  <cp:keywords/>
  <dc:description/>
  <cp:lastModifiedBy>bulenko_ag</cp:lastModifiedBy>
  <cp:revision>3</cp:revision>
  <dcterms:created xsi:type="dcterms:W3CDTF">2021-10-07T12:01:00Z</dcterms:created>
  <dcterms:modified xsi:type="dcterms:W3CDTF">2021-10-07T13:04:00Z</dcterms:modified>
</cp:coreProperties>
</file>