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23" w:rsidRDefault="00870D23" w:rsidP="00870D23">
      <w:pPr>
        <w:pStyle w:val="ConsPlusNormal"/>
        <w:outlineLvl w:val="0"/>
      </w:pPr>
      <w:r>
        <w:t>Зарегистрировано в Мин</w:t>
      </w:r>
      <w:r w:rsidR="001C37D6">
        <w:t>юсте России 9 сентября 2020 г. №</w:t>
      </w:r>
      <w:r>
        <w:t xml:space="preserve"> 59725</w:t>
      </w:r>
    </w:p>
    <w:p w:rsidR="00870D23" w:rsidRDefault="00870D23" w:rsidP="00870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Title"/>
        <w:jc w:val="center"/>
      </w:pPr>
      <w:r>
        <w:t>МИНИСТЕРСТВО ТРАНСПОРТА РОССИЙСКОЙ ФЕДЕРАЦИИ</w:t>
      </w:r>
    </w:p>
    <w:p w:rsidR="00870D23" w:rsidRDefault="00870D23" w:rsidP="00870D23">
      <w:pPr>
        <w:pStyle w:val="ConsPlusTitle"/>
        <w:jc w:val="center"/>
      </w:pPr>
    </w:p>
    <w:p w:rsidR="00870D23" w:rsidRDefault="00870D23" w:rsidP="00870D23">
      <w:pPr>
        <w:pStyle w:val="ConsPlusTitle"/>
        <w:jc w:val="center"/>
      </w:pPr>
      <w:r>
        <w:t>ФЕДЕРАЛЬНОЕ АГЕНТСТВО ВОЗДУШНОГО ТРАНСПОРТА</w:t>
      </w:r>
    </w:p>
    <w:p w:rsidR="00870D23" w:rsidRDefault="00870D23" w:rsidP="00870D23">
      <w:pPr>
        <w:pStyle w:val="ConsPlusTitle"/>
        <w:jc w:val="center"/>
      </w:pPr>
    </w:p>
    <w:p w:rsidR="00870D23" w:rsidRDefault="00870D23" w:rsidP="00870D23">
      <w:pPr>
        <w:pStyle w:val="ConsPlusTitle"/>
        <w:jc w:val="center"/>
      </w:pPr>
      <w:r>
        <w:t>ПРИКАЗ</w:t>
      </w:r>
    </w:p>
    <w:p w:rsidR="00870D23" w:rsidRDefault="001C37D6" w:rsidP="00870D23">
      <w:pPr>
        <w:pStyle w:val="ConsPlusTitle"/>
        <w:jc w:val="center"/>
      </w:pPr>
      <w:r>
        <w:t>от 4 июня 2020 г. №</w:t>
      </w:r>
      <w:r w:rsidR="00870D23">
        <w:t xml:space="preserve"> 539-П</w:t>
      </w:r>
    </w:p>
    <w:p w:rsidR="00870D23" w:rsidRDefault="00870D23" w:rsidP="00870D23">
      <w:pPr>
        <w:pStyle w:val="ConsPlusTitle"/>
        <w:jc w:val="center"/>
      </w:pPr>
    </w:p>
    <w:p w:rsidR="00870D23" w:rsidRDefault="00870D23" w:rsidP="00870D23">
      <w:pPr>
        <w:pStyle w:val="ConsPlusTitle"/>
        <w:jc w:val="center"/>
      </w:pPr>
      <w:r>
        <w:t>ОБ УТВЕРЖДЕНИИ ПЕРЕЧНЯ</w:t>
      </w:r>
    </w:p>
    <w:p w:rsidR="00870D23" w:rsidRDefault="00870D23" w:rsidP="00870D23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870D23" w:rsidRDefault="00870D23" w:rsidP="00870D23">
      <w:pPr>
        <w:pStyle w:val="ConsPlusTitle"/>
        <w:jc w:val="center"/>
      </w:pPr>
      <w:r>
        <w:t>В ТЕРРИТОРИАЛЬНЫХ ОРГАНАХ ФЕДЕРАЛЬНОГО АГЕНТСТВА ВОЗДУШНОГО</w:t>
      </w:r>
    </w:p>
    <w:p w:rsidR="00870D23" w:rsidRDefault="00870D23" w:rsidP="00870D23">
      <w:pPr>
        <w:pStyle w:val="ConsPlusTitle"/>
        <w:jc w:val="center"/>
      </w:pPr>
      <w:r>
        <w:t>ТРАНСПОРТА, ПРИ НАЗНАЧЕНИИ НА КОТОРЫЕ ГРАЖДАНЕ</w:t>
      </w:r>
    </w:p>
    <w:p w:rsidR="00870D23" w:rsidRDefault="00870D23" w:rsidP="00870D23">
      <w:pPr>
        <w:pStyle w:val="ConsPlusTitle"/>
        <w:jc w:val="center"/>
      </w:pPr>
      <w:r>
        <w:t>И ПРИ ЗАМЕЩЕНИИ КОТОРЫХ ФЕДЕРАЛЬНЫЕ ГОСУДАРСТВЕННЫЕ</w:t>
      </w:r>
    </w:p>
    <w:p w:rsidR="00870D23" w:rsidRDefault="00870D23" w:rsidP="00870D23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870D23" w:rsidRDefault="00870D23" w:rsidP="00870D23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870D23" w:rsidRDefault="00870D23" w:rsidP="00870D23">
      <w:pPr>
        <w:pStyle w:val="ConsPlusTitle"/>
        <w:jc w:val="center"/>
      </w:pPr>
      <w:r>
        <w:t>ХАРАКТЕРА, А ТАКЖЕ СВЕДЕНИЯ О ДОХОДАХ, ОБ ИМУЩЕСТВЕ</w:t>
      </w:r>
    </w:p>
    <w:p w:rsidR="00870D23" w:rsidRDefault="00870D23" w:rsidP="00870D23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870D23" w:rsidRDefault="00870D23" w:rsidP="00870D23">
      <w:pPr>
        <w:pStyle w:val="ConsPlusTitle"/>
        <w:jc w:val="center"/>
      </w:pPr>
      <w:r>
        <w:t>(СУПРУГА) И НЕСОВЕРШЕННОЛЕТНИХ ДЕТЕЙ</w:t>
      </w: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Normal"/>
        <w:ind w:firstLine="540"/>
        <w:jc w:val="both"/>
      </w:pPr>
      <w:r>
        <w:t>В соответствии со статьей 8 Федерального закона от</w:t>
      </w:r>
      <w:r w:rsidR="001C37D6">
        <w:t xml:space="preserve"> 25 декабря 2008 г. № 273-ФЗ «О противодействии коррупции»</w:t>
      </w:r>
      <w:r>
        <w:t xml:space="preserve"> (Собрание законодательст</w:t>
      </w:r>
      <w:r w:rsidR="001C37D6">
        <w:t>ва Российской Федерации, 2008, №</w:t>
      </w:r>
      <w:r>
        <w:t xml:space="preserve"> 52, ст. 6228; 201</w:t>
      </w:r>
      <w:r w:rsidR="001C37D6">
        <w:t>8, N 24, ст. 3400), подпунктом «а»</w:t>
      </w:r>
      <w:bookmarkStart w:id="0" w:name="_GoBack"/>
      <w:bookmarkEnd w:id="0"/>
      <w:r>
        <w:t xml:space="preserve"> пункта 2 Указа Пре</w:t>
      </w:r>
      <w:r w:rsidR="001C37D6">
        <w:t>зидента Российской Федерации от 18 мая 2009 г. N 557 «</w:t>
      </w:r>
      <w: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1C37D6">
        <w:t>уга) и несовершеннолетних детей»</w:t>
      </w:r>
      <w:r>
        <w:t xml:space="preserve"> (Собрание законодательст</w:t>
      </w:r>
      <w:r w:rsidR="001C37D6">
        <w:t>ва Российской Федерации, 2009, №</w:t>
      </w:r>
      <w:r>
        <w:t xml:space="preserve"> 21, ст. 2542) приказываю: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4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</w:t>
      </w:r>
      <w:r w:rsidR="001C37D6">
        <w:t>о своих доходах, об имуществе и </w:t>
      </w:r>
      <w:r>
        <w:t>обязательствах имущественного характера, а также све</w:t>
      </w:r>
      <w:r w:rsidR="001C37D6">
        <w:t>дения о доходах, об имуществе и </w:t>
      </w:r>
      <w:r>
        <w:t>обязательствах имущественного характера своих супруги (супруга) и несовершеннолетних детей.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приказ Федерального агентства воздушного транспор</w:t>
      </w:r>
      <w:r w:rsidR="001C37D6">
        <w:t>та от 20 июля 2011 г. № 454 «Об </w:t>
      </w:r>
      <w:r>
        <w:t>утверждении перечня должностей федеральной госуд</w:t>
      </w:r>
      <w:r w:rsidR="001C37D6">
        <w:t>арственной гражданской службы в </w:t>
      </w:r>
      <w:r>
        <w:t>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1C37D6">
        <w:t>уга) и несовершеннолетних детей»</w:t>
      </w:r>
      <w:r>
        <w:t xml:space="preserve"> (зар</w:t>
      </w:r>
      <w:r w:rsidR="001C37D6">
        <w:t>егистрирован Минюстом России 18 </w:t>
      </w:r>
      <w:r>
        <w:t>ав</w:t>
      </w:r>
      <w:r w:rsidR="001C37D6">
        <w:t>густа 2011 г., регистрационный №</w:t>
      </w:r>
      <w:r>
        <w:t xml:space="preserve"> 21655);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приказ Федерального агентства воздушного трансп</w:t>
      </w:r>
      <w:r w:rsidR="001C37D6">
        <w:t>орта от 7 октября 2013 г. № 625 "О </w:t>
      </w:r>
      <w:r>
        <w:t>внесении дополнений в перечень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Федерального агентства воздушного</w:t>
      </w:r>
      <w:r w:rsidR="001C37D6">
        <w:t xml:space="preserve"> транспорта от 20 июля 2011 г. № 454»</w:t>
      </w:r>
      <w:r>
        <w:t xml:space="preserve"> </w:t>
      </w:r>
      <w:r>
        <w:lastRenderedPageBreak/>
        <w:t>(зарегистрирован Минюстом России 2 де</w:t>
      </w:r>
      <w:r w:rsidR="001C37D6">
        <w:t>кабря 2013 г., регистрационный №</w:t>
      </w:r>
      <w:r>
        <w:t xml:space="preserve"> 30521).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Федерального агентства воздушного транспорта Д.В. Ядрова.</w:t>
      </w: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Normal"/>
        <w:jc w:val="right"/>
      </w:pPr>
      <w:r>
        <w:t>Первый заместитель Министра</w:t>
      </w:r>
    </w:p>
    <w:p w:rsidR="00870D23" w:rsidRDefault="00870D23" w:rsidP="00870D23">
      <w:pPr>
        <w:pStyle w:val="ConsPlusNormal"/>
        <w:jc w:val="right"/>
      </w:pPr>
      <w:r>
        <w:t>транспорта Российской Федерации</w:t>
      </w:r>
    </w:p>
    <w:p w:rsidR="00870D23" w:rsidRDefault="00870D23" w:rsidP="00870D23">
      <w:pPr>
        <w:pStyle w:val="ConsPlusNormal"/>
        <w:jc w:val="right"/>
      </w:pPr>
      <w:r>
        <w:t>- руководитель Федерального</w:t>
      </w:r>
    </w:p>
    <w:p w:rsidR="00870D23" w:rsidRDefault="00870D23" w:rsidP="00870D23">
      <w:pPr>
        <w:pStyle w:val="ConsPlusNormal"/>
        <w:jc w:val="right"/>
      </w:pPr>
      <w:r>
        <w:t>агентства воздушного транспорта</w:t>
      </w:r>
    </w:p>
    <w:p w:rsidR="00870D23" w:rsidRDefault="00870D23" w:rsidP="00870D23">
      <w:pPr>
        <w:pStyle w:val="ConsPlusNormal"/>
        <w:jc w:val="right"/>
      </w:pPr>
      <w:r>
        <w:t>А.В.НЕРАДЬКО</w:t>
      </w: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Normal"/>
        <w:jc w:val="right"/>
        <w:outlineLvl w:val="0"/>
      </w:pPr>
      <w:r>
        <w:t>Утвержден</w:t>
      </w:r>
    </w:p>
    <w:p w:rsidR="00870D23" w:rsidRDefault="00870D23" w:rsidP="00870D23">
      <w:pPr>
        <w:pStyle w:val="ConsPlusNormal"/>
        <w:jc w:val="right"/>
      </w:pPr>
      <w:r>
        <w:t>приказом Федерального агентства</w:t>
      </w:r>
    </w:p>
    <w:p w:rsidR="00870D23" w:rsidRDefault="00870D23" w:rsidP="00870D23">
      <w:pPr>
        <w:pStyle w:val="ConsPlusNormal"/>
        <w:jc w:val="right"/>
      </w:pPr>
      <w:r>
        <w:t>воздушного транспорта</w:t>
      </w:r>
    </w:p>
    <w:p w:rsidR="00870D23" w:rsidRDefault="001C37D6" w:rsidP="00870D23">
      <w:pPr>
        <w:pStyle w:val="ConsPlusNormal"/>
        <w:jc w:val="right"/>
      </w:pPr>
      <w:r>
        <w:t>от 4 июня 2020 г. №</w:t>
      </w:r>
      <w:r w:rsidR="00870D23">
        <w:t xml:space="preserve"> 539-П</w:t>
      </w: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Title"/>
        <w:jc w:val="center"/>
      </w:pPr>
      <w:bookmarkStart w:id="1" w:name="Par44"/>
      <w:bookmarkEnd w:id="1"/>
      <w:r>
        <w:t>ПЕРЕЧЕНЬ</w:t>
      </w:r>
    </w:p>
    <w:p w:rsidR="00870D23" w:rsidRDefault="00870D23" w:rsidP="00870D23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870D23" w:rsidRDefault="00870D23" w:rsidP="00870D23">
      <w:pPr>
        <w:pStyle w:val="ConsPlusTitle"/>
        <w:jc w:val="center"/>
      </w:pPr>
      <w:r>
        <w:t>В ТЕРРИТОРИАЛЬНЫХ ОРГАНАХ ФЕДЕРАЛЬНОГО АГЕНТСТВА ВОЗДУШНОГО</w:t>
      </w:r>
    </w:p>
    <w:p w:rsidR="00870D23" w:rsidRDefault="00870D23" w:rsidP="00870D23">
      <w:pPr>
        <w:pStyle w:val="ConsPlusTitle"/>
        <w:jc w:val="center"/>
      </w:pPr>
      <w:r>
        <w:t>ТРАНСПОРТА, ПРИ НАЗНАЧЕНИИ НА КОТОРЫЕ ГРАЖДАНЕ</w:t>
      </w:r>
    </w:p>
    <w:p w:rsidR="00870D23" w:rsidRDefault="00870D23" w:rsidP="00870D23">
      <w:pPr>
        <w:pStyle w:val="ConsPlusTitle"/>
        <w:jc w:val="center"/>
      </w:pPr>
      <w:r>
        <w:t>И ПРИ ЗАМЕЩЕНИИ КОТОРЫХ ФЕДЕРАЛЬНЫЕ ГОСУДАРСТВЕННЫЕ</w:t>
      </w:r>
    </w:p>
    <w:p w:rsidR="00870D23" w:rsidRDefault="00870D23" w:rsidP="00870D23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870D23" w:rsidRDefault="00870D23" w:rsidP="00870D23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870D23" w:rsidRDefault="00870D23" w:rsidP="00870D23">
      <w:pPr>
        <w:pStyle w:val="ConsPlusTitle"/>
        <w:jc w:val="center"/>
      </w:pPr>
      <w:r>
        <w:t>ХАРАКТЕРА, А ТАКЖЕ СВЕДЕНИЯ О ДОХОДАХ, ОБ ИМУЩЕСТВЕ</w:t>
      </w:r>
    </w:p>
    <w:p w:rsidR="00870D23" w:rsidRDefault="00870D23" w:rsidP="00870D23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870D23" w:rsidRDefault="00870D23" w:rsidP="00870D23">
      <w:pPr>
        <w:pStyle w:val="ConsPlusTitle"/>
        <w:jc w:val="center"/>
      </w:pPr>
      <w:r>
        <w:t>(СУПРУГА) И НЕСОВЕРШЕННОЛЕТНИХ ДЕТЕЙ</w:t>
      </w:r>
    </w:p>
    <w:p w:rsidR="00870D23" w:rsidRDefault="00870D23" w:rsidP="00870D23">
      <w:pPr>
        <w:pStyle w:val="ConsPlusNormal"/>
        <w:jc w:val="both"/>
      </w:pPr>
    </w:p>
    <w:p w:rsidR="00870D23" w:rsidRDefault="00870D23" w:rsidP="00870D23">
      <w:pPr>
        <w:pStyle w:val="ConsPlusNormal"/>
        <w:ind w:firstLine="540"/>
        <w:jc w:val="both"/>
      </w:pPr>
      <w:r>
        <w:t>1. Должности руководителей и заместителей руководителей территориальных органов: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начальник (руководитель) управления;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заместитель начальника (руководителя) управления;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заместитель начальника (руководителя) управления - начальник отдела.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2.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начальник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заместитель начальника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главный специалист-эксперт;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б) предоставление государственных услуг гражданам и организациям: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начальник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заместитель начальника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консультант;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lastRenderedPageBreak/>
        <w:t>главный специалист-эксперт;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ведущий специалист-эксперт;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старший специалист 1 разряда;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старший специалист 2 разряда;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старший специалист 3 разряда;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в) управление государственным имуществом: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начальник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заместитель начальника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г) осуществление государственных закупок: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начальник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заместитель начальника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консультант;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главный специалист-эксперт;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ведущий специалист-эксперт;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старший специалист 1 разряда;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д) хранение и распределение материально-технических ресурсов: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начальник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заместитель начальника отдела;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главный специалист-эксперт;</w:t>
      </w:r>
    </w:p>
    <w:p w:rsidR="00870D23" w:rsidRDefault="00870D23" w:rsidP="00870D23">
      <w:pPr>
        <w:pStyle w:val="ConsPlusNormal"/>
        <w:spacing w:before="240"/>
        <w:ind w:firstLine="540"/>
        <w:jc w:val="both"/>
      </w:pPr>
      <w:r>
        <w:t>ведущий специалист-эксперт.</w:t>
      </w:r>
    </w:p>
    <w:p w:rsidR="00396883" w:rsidRDefault="00396883"/>
    <w:sectPr w:rsidR="00396883" w:rsidSect="00870D23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A"/>
    <w:rsid w:val="001C37D6"/>
    <w:rsid w:val="00396883"/>
    <w:rsid w:val="00870D23"/>
    <w:rsid w:val="00A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0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0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4763</Characters>
  <Application>Microsoft Office Word</Application>
  <DocSecurity>0</DocSecurity>
  <Lines>39</Lines>
  <Paragraphs>11</Paragraphs>
  <ScaleCrop>false</ScaleCrop>
  <Company>ФАВТ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bulenko_ag</cp:lastModifiedBy>
  <cp:revision>5</cp:revision>
  <dcterms:created xsi:type="dcterms:W3CDTF">2021-10-07T11:52:00Z</dcterms:created>
  <dcterms:modified xsi:type="dcterms:W3CDTF">2021-10-07T11:59:00Z</dcterms:modified>
</cp:coreProperties>
</file>